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Муниципальное  бюджетное общеобразовательное учреждение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 xml:space="preserve"> </w:t>
      </w:r>
      <w:r>
        <w:rPr>
          <w:b/>
        </w:rPr>
        <w:t>«Средняя общеобразовательная школа №144</w:t>
      </w:r>
      <w:bookmarkStart w:id="0" w:name="_GoBack"/>
      <w:bookmarkEnd w:id="0"/>
      <w:r>
        <w:rPr>
          <w:b/>
        </w:rPr>
        <w:t xml:space="preserve"> 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с углублённым изучением отдельных предметов»</w:t>
      </w:r>
    </w:p>
    <w:p>
      <w:pPr>
        <w:pStyle w:val="Style31"/>
        <w:widowControl/>
        <w:tabs>
          <w:tab w:val="left" w:pos="720" w:leader="none"/>
          <w:tab w:val="left" w:pos="900" w:leader="none"/>
          <w:tab w:val="left" w:pos="1260" w:leader="none"/>
        </w:tabs>
        <w:ind w:left="-567" w:firstLine="360"/>
        <w:jc w:val="center"/>
        <w:rPr>
          <w:b/>
          <w:b/>
        </w:rPr>
      </w:pPr>
      <w:r>
        <w:rPr>
          <w:b/>
        </w:rPr>
        <w:t>Советского района г. Казани</w:t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Приказ</w:t>
      </w:r>
    </w:p>
    <w:p>
      <w:pPr>
        <w:pStyle w:val="Normal"/>
        <w:ind w:left="-426" w:right="-1" w:hanging="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left" w:pos="3060" w:leader="none"/>
        </w:tabs>
        <w:ind w:left="-426" w:right="-1" w:firstLine="74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от  « </w:t>
      </w:r>
      <w:r>
        <w:rPr>
          <w:rFonts w:cs="Times New Roman" w:ascii="Times New Roman" w:hAnsi="Times New Roman"/>
          <w:u w:val="single"/>
        </w:rPr>
        <w:t xml:space="preserve">____ </w:t>
      </w:r>
      <w:r>
        <w:rPr>
          <w:rFonts w:cs="Times New Roman" w:ascii="Times New Roman" w:hAnsi="Times New Roman"/>
        </w:rPr>
        <w:t xml:space="preserve">»  </w:t>
      </w:r>
      <w:r>
        <w:rPr>
          <w:rFonts w:cs="Times New Roman" w:ascii="Times New Roman" w:hAnsi="Times New Roman"/>
          <w:u w:val="single"/>
        </w:rPr>
        <w:t>____</w:t>
      </w:r>
      <w:r>
        <w:rPr>
          <w:rFonts w:cs="Times New Roman" w:ascii="Times New Roman" w:hAnsi="Times New Roman"/>
        </w:rPr>
        <w:t>___ 20</w:t>
      </w:r>
      <w:r>
        <w:rPr>
          <w:rFonts w:cs="Times New Roman" w:ascii="Times New Roman" w:hAnsi="Times New Roman"/>
          <w:u w:val="single"/>
        </w:rPr>
        <w:t>___</w:t>
      </w:r>
      <w:r>
        <w:rPr>
          <w:rFonts w:cs="Times New Roman" w:ascii="Times New Roman" w:hAnsi="Times New Roman"/>
        </w:rPr>
        <w:t xml:space="preserve"> года                                                   № </w:t>
      </w:r>
      <w:r>
        <w:rPr>
          <w:rFonts w:cs="Times New Roman" w:ascii="Times New Roman" w:hAnsi="Times New Roman"/>
          <w:u w:val="single"/>
        </w:rPr>
        <w:t>_________</w:t>
      </w:r>
    </w:p>
    <w:p>
      <w:pPr>
        <w:pStyle w:val="Normal"/>
        <w:tabs>
          <w:tab w:val="left" w:pos="3060" w:leader="none"/>
        </w:tabs>
        <w:ind w:left="-426" w:right="-1" w:firstLine="748"/>
        <w:jc w:val="both"/>
        <w:rPr>
          <w:rFonts w:ascii="Times New Roman" w:hAnsi="Times New Roman" w:cs="Times New Roman"/>
          <w:b/>
          <w:b/>
          <w:bCs/>
          <w:iCs/>
        </w:rPr>
      </w:pPr>
      <w:r>
        <w:rPr>
          <w:rFonts w:cs="Times New Roman" w:ascii="Times New Roman" w:hAnsi="Times New Roman"/>
          <w:b/>
          <w:bCs/>
          <w:iCs/>
        </w:rPr>
      </w:r>
    </w:p>
    <w:p>
      <w:pPr>
        <w:pStyle w:val="NoSpacing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/>
        <w:t>«</w:t>
      </w:r>
      <w:r>
        <w:rPr>
          <w:rFonts w:cs="Times New Roman" w:ascii="Times New Roman" w:hAnsi="Times New Roman"/>
          <w:b/>
          <w:sz w:val="24"/>
          <w:szCs w:val="24"/>
        </w:rPr>
        <w:t>О назначении тьютора</w:t>
      </w:r>
      <w:r>
        <w:rPr>
          <w:rFonts w:cs="Times New Roman" w:ascii="Times New Roman" w:hAnsi="Times New Roman"/>
          <w:b/>
          <w:bCs/>
          <w:sz w:val="24"/>
          <w:szCs w:val="24"/>
        </w:rPr>
        <w:t>»</w:t>
      </w:r>
    </w:p>
    <w:p>
      <w:pPr>
        <w:pStyle w:val="NoSpacing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Style w:val="Style14"/>
          <w:rFonts w:eastAsia="Calibri" w:eastAsiaTheme="minorHAnsi"/>
          <w:b w:val="false"/>
          <w:sz w:val="24"/>
          <w:szCs w:val="24"/>
        </w:rPr>
        <w:t xml:space="preserve">        </w:t>
      </w:r>
      <w:r>
        <w:rPr>
          <w:rStyle w:val="Style14"/>
          <w:rFonts w:eastAsia="Calibri" w:eastAsiaTheme="minorHAnsi"/>
          <w:b w:val="false"/>
          <w:sz w:val="24"/>
          <w:szCs w:val="24"/>
        </w:rPr>
        <w:t>В</w:t>
      </w:r>
      <w:r>
        <w:rPr>
          <w:rFonts w:cs="Times New Roman" w:ascii="Times New Roman" w:hAnsi="Times New Roman"/>
          <w:sz w:val="24"/>
          <w:szCs w:val="24"/>
        </w:rPr>
        <w:t xml:space="preserve"> рамках </w:t>
      </w:r>
      <w:r>
        <w:rPr>
          <w:rFonts w:cs="Times New Roman" w:ascii="Times New Roman" w:hAnsi="Times New Roman"/>
          <w:color w:val="000000"/>
          <w:sz w:val="24"/>
          <w:szCs w:val="24"/>
        </w:rPr>
        <w:t>внедрения эффективных управленческих практик и апробации вариативной модели наставничества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11"/>
        <w:shd w:val="clear" w:color="auto" w:fill="auto"/>
        <w:spacing w:lineRule="exact" w:line="264" w:before="0" w:after="180"/>
        <w:ind w:right="4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11"/>
        <w:shd w:val="clear" w:color="auto" w:fill="auto"/>
        <w:spacing w:lineRule="exact" w:line="264" w:before="0" w:after="180"/>
        <w:ind w:right="40" w:hanging="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Назначить  тьютором </w:t>
      </w:r>
      <w:r>
        <w:rPr>
          <w:rFonts w:eastAsia="Calibri"/>
          <w:sz w:val="24"/>
          <w:szCs w:val="24"/>
        </w:rPr>
        <w:t xml:space="preserve">руководителя инновационного </w:t>
      </w:r>
      <w:r>
        <w:rPr>
          <w:sz w:val="24"/>
          <w:szCs w:val="24"/>
        </w:rPr>
        <w:t>проекта «</w:t>
      </w:r>
      <w:r>
        <w:rPr>
          <w:bCs/>
          <w:sz w:val="24"/>
          <w:szCs w:val="24"/>
        </w:rPr>
        <w:t>Проектирование учебных заданий  на основе применения  таксономии Блума</w:t>
      </w:r>
      <w:r>
        <w:rPr>
          <w:rFonts w:eastAsia="Calibri"/>
          <w:sz w:val="24"/>
          <w:szCs w:val="24"/>
        </w:rPr>
        <w:t>»</w:t>
      </w:r>
      <w:r>
        <w:rPr>
          <w:sz w:val="24"/>
          <w:szCs w:val="24"/>
        </w:rPr>
        <w:t xml:space="preserve"> заместителя директора по учебной работе  Гришину Э.С.</w:t>
      </w:r>
      <w:r>
        <w:rPr>
          <w:rFonts w:eastAsia="Calibri"/>
          <w:sz w:val="24"/>
          <w:szCs w:val="24"/>
        </w:rPr>
        <w:t>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Научно-методическому совету школы оказать содействие назначенному тьютору в реализации проекта;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Тьютору и </w:t>
      </w:r>
      <w:r>
        <w:rPr>
          <w:rFonts w:eastAsia="Calibri"/>
          <w:sz w:val="24"/>
          <w:szCs w:val="24"/>
        </w:rPr>
        <w:t xml:space="preserve">руководителю инновационного </w:t>
      </w:r>
      <w:r>
        <w:rPr>
          <w:sz w:val="24"/>
          <w:szCs w:val="24"/>
        </w:rPr>
        <w:t>проекта «</w:t>
      </w:r>
      <w:r>
        <w:rPr>
          <w:bCs/>
          <w:sz w:val="24"/>
          <w:szCs w:val="24"/>
        </w:rPr>
        <w:t>Проектирование учебных заданий  на основе применения  таксономии Блума</w:t>
      </w:r>
      <w:r>
        <w:rPr>
          <w:rFonts w:eastAsia="Calibri"/>
          <w:sz w:val="24"/>
          <w:szCs w:val="24"/>
        </w:rPr>
        <w:t>»</w:t>
      </w:r>
      <w:r>
        <w:rPr>
          <w:sz w:val="24"/>
          <w:szCs w:val="24"/>
        </w:rPr>
        <w:t xml:space="preserve"> заместителю директора по учебной работе  Гришиной Э.С.продумать состав и создать тьюторскую группу</w:t>
      </w:r>
      <w:r>
        <w:rPr>
          <w:rFonts w:eastAsia="Calibri"/>
          <w:sz w:val="24"/>
          <w:szCs w:val="24"/>
        </w:rPr>
        <w:t xml:space="preserve"> для  реализации проекта;</w:t>
      </w:r>
    </w:p>
    <w:p>
      <w:pPr>
        <w:pStyle w:val="11"/>
        <w:numPr>
          <w:ilvl w:val="0"/>
          <w:numId w:val="1"/>
        </w:numPr>
        <w:shd w:val="clear" w:color="auto" w:fill="auto"/>
        <w:spacing w:lineRule="auto" w:line="276" w:before="0" w:after="180"/>
        <w:ind w:left="720" w:right="40" w:hanging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приказа оставляю за собой</w:t>
      </w:r>
    </w:p>
    <w:p>
      <w:pPr>
        <w:pStyle w:val="11"/>
        <w:shd w:val="clear" w:color="auto" w:fill="auto"/>
        <w:spacing w:lineRule="auto" w:line="276" w:before="0" w:after="180"/>
        <w:ind w:right="4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shd w:val="clear" w:color="auto" w:fill="auto"/>
        <w:spacing w:lineRule="auto" w:line="276" w:before="0" w:after="180"/>
        <w:ind w:right="4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1"/>
        <w:shd w:val="clear" w:color="auto" w:fill="auto"/>
        <w:spacing w:lineRule="auto" w:line="276" w:before="0" w:after="180"/>
        <w:ind w:right="4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tabs>
          <w:tab w:val="left" w:pos="3060" w:leader="none"/>
        </w:tabs>
        <w:spacing w:lineRule="auto" w:line="240" w:before="0" w:after="0"/>
        <w:ind w:left="-66" w:right="-1" w:hanging="0"/>
        <w:contextualSpacing/>
        <w:jc w:val="center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</w:r>
    </w:p>
    <w:p>
      <w:pPr>
        <w:pStyle w:val="ListParagraph"/>
        <w:tabs>
          <w:tab w:val="left" w:pos="3060" w:leader="none"/>
        </w:tabs>
        <w:spacing w:lineRule="auto" w:line="240" w:before="0" w:after="0"/>
        <w:ind w:left="-66" w:right="-1" w:hanging="0"/>
        <w:contextualSpacing/>
        <w:jc w:val="center"/>
        <w:rPr>
          <w:rFonts w:ascii="Times New Roman" w:hAnsi="Times New Roman" w:cs="Times New Roman"/>
          <w:b/>
          <w:b/>
          <w:iCs/>
          <w:sz w:val="24"/>
          <w:szCs w:val="24"/>
        </w:rPr>
      </w:pPr>
      <w:r>
        <w:rPr>
          <w:rFonts w:cs="Times New Roman" w:ascii="Times New Roman" w:hAnsi="Times New Roman"/>
          <w:b/>
          <w:iCs/>
          <w:sz w:val="24"/>
          <w:szCs w:val="24"/>
        </w:rPr>
        <w:t>Директор школы:                                                                                     Саидгараева Ф.А.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Unicode MS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rFonts w:eastAsia="Calibri" w:cs="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d48fd"/>
    <w:pPr>
      <w:widowControl/>
      <w:bidi w:val="0"/>
      <w:spacing w:lineRule="auto" w:line="240"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№1_"/>
    <w:basedOn w:val="DefaultParagraphFont"/>
    <w:link w:val="10"/>
    <w:qFormat/>
    <w:locked/>
    <w:rsid w:val="002d48fd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yle14" w:customStyle="1">
    <w:name w:val="Основной текст + Полужирный"/>
    <w:basedOn w:val="DefaultParagraphFont"/>
    <w:qFormat/>
    <w:rsid w:val="002d48fd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0"/>
      <w:sz w:val="21"/>
      <w:szCs w:val="21"/>
      <w:u w:val="none"/>
      <w:effect w:val="none"/>
    </w:rPr>
  </w:style>
  <w:style w:type="character" w:styleId="ListLabel1">
    <w:name w:val="ListLabel 1"/>
    <w:qFormat/>
    <w:rPr>
      <w:rFonts w:eastAsia="Calibri" w:cs=""/>
      <w:sz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2d48fd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paragraph" w:styleId="11" w:customStyle="1">
    <w:name w:val="Заголовок №1"/>
    <w:basedOn w:val="Normal"/>
    <w:link w:val="1"/>
    <w:qFormat/>
    <w:rsid w:val="002d48fd"/>
    <w:pPr>
      <w:shd w:val="clear" w:color="auto" w:fill="FFFFFF"/>
      <w:spacing w:lineRule="auto" w:before="0" w:after="240"/>
      <w:outlineLvl w:val="0"/>
    </w:pPr>
    <w:rPr>
      <w:rFonts w:ascii="Times New Roman" w:hAnsi="Times New Roman" w:eastAsia="Times New Roman" w:cs="Times New Roman"/>
      <w:color w:val="00000A"/>
      <w:sz w:val="21"/>
      <w:szCs w:val="21"/>
      <w:lang w:eastAsia="en-US"/>
    </w:rPr>
  </w:style>
  <w:style w:type="paragraph" w:styleId="Style31" w:customStyle="1">
    <w:name w:val="Style3"/>
    <w:basedOn w:val="Normal"/>
    <w:qFormat/>
    <w:rsid w:val="002d48fd"/>
    <w:pPr>
      <w:widowControl w:val="false"/>
    </w:pPr>
    <w:rPr>
      <w:rFonts w:ascii="Times New Roman" w:hAnsi="Times New Roman" w:eastAsia="Times New Roman" w:cs="Times New Roman"/>
      <w:color w:val="00000A"/>
    </w:rPr>
  </w:style>
  <w:style w:type="paragraph" w:styleId="ListParagraph">
    <w:name w:val="List Paragraph"/>
    <w:basedOn w:val="Normal"/>
    <w:uiPriority w:val="34"/>
    <w:qFormat/>
    <w:rsid w:val="002d48fd"/>
    <w:pPr>
      <w:spacing w:lineRule="auto" w:line="276" w:before="0" w:after="200"/>
      <w:ind w:left="720" w:hanging="0"/>
      <w:contextualSpacing/>
    </w:pPr>
    <w:rPr>
      <w:rFonts w:ascii="Calibri" w:hAnsi="Calibri" w:eastAsia="Times New Roman" w:cs="Calibri"/>
      <w:color w:val="00000A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LibreOffice/6.0.3.2$Linux_x86 LibreOffice_project/00m0$Build-2</Application>
  <Pages>1</Pages>
  <Words>115</Words>
  <Characters>848</Characters>
  <CharactersWithSpaces>1102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2018-08-16T10:17:00Z</dcterms:created>
  <dc:creator>школа № 171</dc:creator>
  <dc:description/>
  <dc:language>ru-RU</dc:language>
  <cp:lastModifiedBy>Снежана Олеговна</cp:lastModifiedBy>
  <dcterms:modified xsi:type="dcterms:W3CDTF">2018-08-16T10:17:00Z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